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0C32" w:rsidRDefault="00E60C32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6"/>
          <w:szCs w:val="36"/>
        </w:rPr>
      </w:pPr>
      <w:bookmarkStart w:id="0" w:name="_GoBack"/>
      <w:bookmarkEnd w:id="0"/>
    </w:p>
    <w:p w14:paraId="00000002" w14:textId="260E67BC" w:rsidR="00E60C32" w:rsidRDefault="00BA7735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6"/>
          <w:szCs w:val="36"/>
        </w:rPr>
      </w:pPr>
      <w:r>
        <w:rPr>
          <w:rFonts w:ascii="Arial" w:eastAsia="Arial" w:hAnsi="Arial" w:cs="Arial"/>
          <w:b/>
          <w:smallCaps/>
          <w:sz w:val="36"/>
          <w:szCs w:val="36"/>
        </w:rPr>
        <w:t>ŘÁD ŘEŠENÍ STÍŽNOSTÍ  ANEB</w:t>
      </w:r>
    </w:p>
    <w:p w14:paraId="00000003" w14:textId="77777777" w:rsidR="00E60C32" w:rsidRDefault="00BA7735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6"/>
          <w:szCs w:val="36"/>
        </w:rPr>
      </w:pPr>
      <w:r>
        <w:rPr>
          <w:rFonts w:ascii="Arial" w:eastAsia="Arial" w:hAnsi="Arial" w:cs="Arial"/>
          <w:b/>
          <w:smallCaps/>
          <w:sz w:val="36"/>
          <w:szCs w:val="36"/>
        </w:rPr>
        <w:t>DEVATERO RAD, JAK NA TO</w:t>
      </w:r>
    </w:p>
    <w:p w14:paraId="00000004" w14:textId="6E278CCB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Mluvte a pište o všem, co byste u nás zlepšili, co Vás trápí,  co Vám působí potíže, za co byste nás pochválili. Pomůžete nám tím zlepšit naši práci.</w:t>
      </w:r>
    </w:p>
    <w:p w14:paraId="00000005" w14:textId="77777777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Můžete požádat o pomoc s vyřízením Vaší stížnosti kteréhokoliv pracovníka. Jsme tu pro Vás.</w:t>
      </w:r>
    </w:p>
    <w:p w14:paraId="00000006" w14:textId="77777777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Pracovník Vaši připomínku zapíše a předá odpovědnému pracovníkovi.</w:t>
      </w:r>
    </w:p>
    <w:p w14:paraId="00000007" w14:textId="77777777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S řešením Vaší stížnosti nebo připomínky budete seznámeni nejpozději do třiceti pracovních dnů.</w:t>
      </w:r>
    </w:p>
    <w:p w14:paraId="00000008" w14:textId="77777777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Máte právo se vyřizování účastnit.</w:t>
      </w:r>
    </w:p>
    <w:p w14:paraId="00000009" w14:textId="77777777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Svou stížnost / připomínku nemusíte podepisovat, pokud nechcete. O výsledku řízení se dozvíte z nástěnky u Schránky přání a stížností, programu aktivit nebo časopisu Chaloupka.</w:t>
      </w:r>
    </w:p>
    <w:p w14:paraId="0000000A" w14:textId="4BCB79E2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34"/>
          <w:szCs w:val="34"/>
        </w:rPr>
        <w:t>Své písemné stížnosti a připomínky můžete vkládat               do Schránky přání a stížností v </w:t>
      </w:r>
      <w:r>
        <w:rPr>
          <w:rFonts w:ascii="Arial" w:eastAsia="Arial" w:hAnsi="Arial" w:cs="Arial"/>
          <w:b/>
          <w:sz w:val="34"/>
          <w:szCs w:val="34"/>
        </w:rPr>
        <w:t>3</w:t>
      </w: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. patře na chodbě </w:t>
      </w:r>
      <w:r>
        <w:rPr>
          <w:rFonts w:ascii="Arial" w:eastAsia="Arial" w:hAnsi="Arial" w:cs="Arial"/>
          <w:b/>
          <w:sz w:val="34"/>
          <w:szCs w:val="34"/>
        </w:rPr>
        <w:t xml:space="preserve">vedle poradny budovy organizace </w:t>
      </w:r>
      <w:proofErr w:type="spellStart"/>
      <w:r>
        <w:rPr>
          <w:rFonts w:ascii="Arial" w:eastAsia="Arial" w:hAnsi="Arial" w:cs="Arial"/>
          <w:b/>
          <w:color w:val="000000"/>
          <w:sz w:val="34"/>
          <w:szCs w:val="34"/>
        </w:rPr>
        <w:t>TyfloCentrum</w:t>
      </w:r>
      <w:proofErr w:type="spellEnd"/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 Brno, o.p.s., Chaloupkova 31</w:t>
      </w:r>
      <w:r>
        <w:rPr>
          <w:rFonts w:ascii="Arial" w:eastAsia="Arial" w:hAnsi="Arial" w:cs="Arial"/>
          <w:b/>
          <w:sz w:val="34"/>
          <w:szCs w:val="34"/>
        </w:rPr>
        <w:t>31/</w:t>
      </w:r>
      <w:r>
        <w:rPr>
          <w:rFonts w:ascii="Arial" w:eastAsia="Arial" w:hAnsi="Arial" w:cs="Arial"/>
          <w:b/>
          <w:color w:val="000000"/>
          <w:sz w:val="34"/>
          <w:szCs w:val="34"/>
        </w:rPr>
        <w:t>7, Brno. Můžete ná</w:t>
      </w:r>
      <w:r>
        <w:rPr>
          <w:rFonts w:ascii="Arial" w:eastAsia="Arial" w:hAnsi="Arial" w:cs="Arial"/>
          <w:b/>
          <w:sz w:val="34"/>
          <w:szCs w:val="34"/>
        </w:rPr>
        <w:t xml:space="preserve">m je také zavolat, napsat emailem či sdělit osobně kterémukoliv pracovníkovi </w:t>
      </w:r>
      <w:proofErr w:type="spellStart"/>
      <w:r>
        <w:rPr>
          <w:rFonts w:ascii="Arial" w:eastAsia="Arial" w:hAnsi="Arial" w:cs="Arial"/>
          <w:b/>
          <w:sz w:val="34"/>
          <w:szCs w:val="34"/>
        </w:rPr>
        <w:t>Tyflocentra</w:t>
      </w:r>
      <w:proofErr w:type="spellEnd"/>
      <w:r>
        <w:rPr>
          <w:rFonts w:ascii="Arial" w:eastAsia="Arial" w:hAnsi="Arial" w:cs="Arial"/>
          <w:b/>
          <w:sz w:val="34"/>
          <w:szCs w:val="34"/>
        </w:rPr>
        <w:t xml:space="preserve"> Brno. </w:t>
      </w:r>
    </w:p>
    <w:p w14:paraId="0000000B" w14:textId="77777777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Co by mohla stížnost obsahovat? Co se Vám konkrétně nelíbí, co navrhujete pro zlepšení, jakým způsobem chcete být informování o řízení. Pokud se chcete zúčastnit projednávání, uveďte na sebe kontakt.</w:t>
      </w:r>
    </w:p>
    <w:p w14:paraId="0000000C" w14:textId="77777777" w:rsidR="00E60C32" w:rsidRDefault="00BA7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/>
        <w:ind w:left="714" w:hanging="357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Plné znění Řádu řešení stížností a podnětů je k dispozici u každého pracovníka, na nástěnce a na webových stránkách společnosti.</w:t>
      </w:r>
    </w:p>
    <w:sectPr w:rsidR="00E60C32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2D7"/>
    <w:multiLevelType w:val="multilevel"/>
    <w:tmpl w:val="9E40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32"/>
    <w:rsid w:val="00326D51"/>
    <w:rsid w:val="007C6563"/>
    <w:rsid w:val="00BA7735"/>
    <w:rsid w:val="00E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6D16"/>
  <w15:docId w15:val="{AB97AEF5-DAB3-4F41-9A16-190369A9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71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822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7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A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A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A4C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326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/YPvvdqL4t9xTWYxawdcpMDFuA==">AMUW2mWNZz5tkQUGJa5xJgXIjwaLWL9WX3Id7cY2d469w/iAqVHw2RiEED8AoUx3GXNQtVZU/uFUVgwZVuSO+knElGYYd1ANyo75v/yMrk8mWPvApiMplhKhSxNprzuu3m6jbbcFEGHU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PC77</cp:lastModifiedBy>
  <cp:revision>4</cp:revision>
  <dcterms:created xsi:type="dcterms:W3CDTF">2013-01-11T14:00:00Z</dcterms:created>
  <dcterms:modified xsi:type="dcterms:W3CDTF">2024-12-17T06:55:00Z</dcterms:modified>
</cp:coreProperties>
</file>