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54CE4" w14:textId="2182F0A3" w:rsidR="00E23B18" w:rsidRDefault="0021107F" w:rsidP="00E64E21">
      <w:pPr>
        <w:pStyle w:val="Nzev"/>
      </w:pPr>
      <w:r>
        <w:t xml:space="preserve">Průvodce </w:t>
      </w:r>
      <w:r w:rsidRPr="00E64E21">
        <w:t>službou</w:t>
      </w:r>
      <w:r>
        <w:t xml:space="preserve"> pro zájemce</w:t>
      </w:r>
    </w:p>
    <w:p w14:paraId="72927301" w14:textId="2B7239A8" w:rsidR="00DD2DA9" w:rsidRDefault="00552ABC" w:rsidP="004E3BBD">
      <w:pPr>
        <w:pStyle w:val="Nadpis1"/>
      </w:pPr>
      <w:r w:rsidRPr="00552ABC">
        <w:t>Co j</w:t>
      </w:r>
      <w:r w:rsidR="000C4B2B">
        <w:t xml:space="preserve">e </w:t>
      </w:r>
      <w:r w:rsidR="000C4B2B" w:rsidRPr="00D07F77">
        <w:t xml:space="preserve">sociální rehabilitace </w:t>
      </w:r>
      <w:r w:rsidR="001F43F1" w:rsidRPr="00D07F77">
        <w:t>zrakově</w:t>
      </w:r>
      <w:r w:rsidR="001F43F1">
        <w:t xml:space="preserve"> postižených</w:t>
      </w:r>
    </w:p>
    <w:p w14:paraId="6C326685" w14:textId="26D7BE60" w:rsidR="00552ABC" w:rsidRPr="00552ABC" w:rsidRDefault="001F43F1" w:rsidP="00552ABC">
      <w:pPr>
        <w:pStyle w:val="Normln1"/>
        <w:tabs>
          <w:tab w:val="left" w:pos="709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Sociální rehabilitace zrakově postižených je sociální služba, která pomáhá zrakově postiženým osobám získat nebo udržet dovednosti potřebné k běžnému </w:t>
      </w:r>
      <w:r w:rsidR="00D07F77">
        <w:rPr>
          <w:rFonts w:ascii="Arial" w:eastAsia="Arial" w:hAnsi="Arial" w:cs="Arial"/>
        </w:rPr>
        <w:t>životu převážně v těchto oblastech</w:t>
      </w:r>
    </w:p>
    <w:p w14:paraId="1AEC9BD8" w14:textId="15F12B9F" w:rsidR="00552ABC" w:rsidRPr="004E3BBD" w:rsidRDefault="001F43F1" w:rsidP="004E3BBD">
      <w:pPr>
        <w:pStyle w:val="seznam"/>
        <w:ind w:left="357" w:hanging="357"/>
        <w:rPr>
          <w:sz w:val="24"/>
          <w:szCs w:val="24"/>
        </w:rPr>
      </w:pPr>
      <w:bookmarkStart w:id="0" w:name="_1fob9te" w:colFirst="0" w:colLast="0"/>
      <w:bookmarkEnd w:id="0"/>
      <w:r w:rsidRPr="004E3BBD">
        <w:rPr>
          <w:sz w:val="24"/>
          <w:szCs w:val="24"/>
        </w:rPr>
        <w:t>Pomůcky</w:t>
      </w:r>
    </w:p>
    <w:p w14:paraId="3C8E42CA" w14:textId="73BAA49D" w:rsidR="000443A7" w:rsidRPr="0052336F" w:rsidRDefault="000443A7" w:rsidP="0052336F">
      <w:pPr>
        <w:pStyle w:val="Normln1"/>
        <w:tabs>
          <w:tab w:val="left" w:pos="709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Kompenzační pomůcky založené na výpočetní technice, jako je počítač nebo mobilní telefon, uzpůsobené pro zrakově postižené osoby.</w:t>
      </w:r>
    </w:p>
    <w:p w14:paraId="02236B83" w14:textId="2A0AFA2A" w:rsidR="00552ABC" w:rsidRDefault="001F43F1" w:rsidP="000443A7">
      <w:pPr>
        <w:pStyle w:val="Normln1"/>
        <w:numPr>
          <w:ilvl w:val="0"/>
          <w:numId w:val="5"/>
        </w:numPr>
        <w:tabs>
          <w:tab w:val="left" w:pos="709"/>
        </w:tabs>
        <w:spacing w:before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podpora při získávání kompenzačních pomůcek</w:t>
      </w:r>
      <w:r w:rsidR="00FD1520">
        <w:rPr>
          <w:rFonts w:ascii="Arial" w:eastAsia="Arial" w:hAnsi="Arial" w:cs="Arial"/>
        </w:rPr>
        <w:t xml:space="preserve"> – </w:t>
      </w:r>
      <w:r w:rsidR="00C92C5E">
        <w:rPr>
          <w:rFonts w:ascii="Arial" w:eastAsia="Arial" w:hAnsi="Arial" w:cs="Arial"/>
        </w:rPr>
        <w:t>získání</w:t>
      </w:r>
      <w:r w:rsidR="00C92C5E" w:rsidRPr="00C92C5E">
        <w:rPr>
          <w:rFonts w:ascii="Arial" w:eastAsia="Arial" w:hAnsi="Arial" w:cs="Arial"/>
        </w:rPr>
        <w:t xml:space="preserve"> informací o ko</w:t>
      </w:r>
      <w:r w:rsidR="00C92C5E">
        <w:rPr>
          <w:rFonts w:ascii="Arial" w:eastAsia="Arial" w:hAnsi="Arial" w:cs="Arial"/>
        </w:rPr>
        <w:t>mpenzačních pomůckách, nalezení správné pomůcky, výběr a získání</w:t>
      </w:r>
      <w:r w:rsidR="00C92C5E" w:rsidRPr="00C92C5E">
        <w:rPr>
          <w:rFonts w:ascii="Arial" w:eastAsia="Arial" w:hAnsi="Arial" w:cs="Arial"/>
        </w:rPr>
        <w:t xml:space="preserve"> pomůcky</w:t>
      </w:r>
      <w:r w:rsidR="000443A7">
        <w:rPr>
          <w:rFonts w:ascii="Arial" w:eastAsia="Arial" w:hAnsi="Arial" w:cs="Arial"/>
        </w:rPr>
        <w:t>, vystavení doporučení pro Úřad práce</w:t>
      </w:r>
    </w:p>
    <w:p w14:paraId="1C7F95CB" w14:textId="0744CB3E" w:rsidR="000443A7" w:rsidRDefault="000443A7" w:rsidP="000443A7">
      <w:pPr>
        <w:pStyle w:val="Normln1"/>
        <w:numPr>
          <w:ilvl w:val="0"/>
          <w:numId w:val="5"/>
        </w:numPr>
        <w:tabs>
          <w:tab w:val="left" w:pos="709"/>
        </w:tabs>
        <w:spacing w:before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nácvik práce s</w:t>
      </w:r>
      <w:r w:rsidR="007D4FF6">
        <w:rPr>
          <w:rFonts w:ascii="Arial" w:eastAsia="Arial" w:hAnsi="Arial" w:cs="Arial"/>
        </w:rPr>
        <w:t> mobilním telefonem nebo počítačem</w:t>
      </w:r>
      <w:r w:rsidR="00C92C5E">
        <w:rPr>
          <w:rFonts w:ascii="Arial" w:eastAsia="Arial" w:hAnsi="Arial" w:cs="Arial"/>
        </w:rPr>
        <w:t xml:space="preserve"> – nácvik</w:t>
      </w:r>
      <w:r w:rsidR="00C92C5E" w:rsidRPr="00C92C5E">
        <w:rPr>
          <w:rFonts w:ascii="Arial" w:eastAsia="Arial" w:hAnsi="Arial" w:cs="Arial"/>
        </w:rPr>
        <w:t xml:space="preserve"> telefonování, psaním zpráv, získává</w:t>
      </w:r>
      <w:r w:rsidR="00C92C5E">
        <w:rPr>
          <w:rFonts w:ascii="Arial" w:eastAsia="Arial" w:hAnsi="Arial" w:cs="Arial"/>
        </w:rPr>
        <w:t>ní</w:t>
      </w:r>
      <w:r w:rsidR="00C92C5E" w:rsidRPr="00C92C5E">
        <w:rPr>
          <w:rFonts w:ascii="Arial" w:eastAsia="Arial" w:hAnsi="Arial" w:cs="Arial"/>
        </w:rPr>
        <w:t xml:space="preserve"> informací</w:t>
      </w:r>
      <w:r w:rsidR="00C92C5E">
        <w:rPr>
          <w:rFonts w:ascii="Arial" w:eastAsia="Arial" w:hAnsi="Arial" w:cs="Arial"/>
        </w:rPr>
        <w:t xml:space="preserve"> na internetu</w:t>
      </w:r>
      <w:r w:rsidR="00C92C5E" w:rsidRPr="00C92C5E">
        <w:rPr>
          <w:rFonts w:ascii="Arial" w:eastAsia="Arial" w:hAnsi="Arial" w:cs="Arial"/>
        </w:rPr>
        <w:t>, čtení</w:t>
      </w:r>
      <w:r w:rsidR="00C92C5E">
        <w:rPr>
          <w:rFonts w:ascii="Arial" w:eastAsia="Arial" w:hAnsi="Arial" w:cs="Arial"/>
        </w:rPr>
        <w:t xml:space="preserve"> dokumentů, práce s poznámkami a médii, získání</w:t>
      </w:r>
      <w:r w:rsidR="00C92C5E" w:rsidRPr="00C92C5E">
        <w:rPr>
          <w:rFonts w:ascii="Arial" w:eastAsia="Arial" w:hAnsi="Arial" w:cs="Arial"/>
        </w:rPr>
        <w:t xml:space="preserve"> dovedností potřebných k pracovnímu uplatnění</w:t>
      </w:r>
      <w:r w:rsidR="00C92C5E">
        <w:rPr>
          <w:rFonts w:ascii="Arial" w:eastAsia="Arial" w:hAnsi="Arial" w:cs="Arial"/>
        </w:rPr>
        <w:t xml:space="preserve"> i běžnému společenskému či osobnímu životu</w:t>
      </w:r>
    </w:p>
    <w:p w14:paraId="5A4A1FA8" w14:textId="64771034" w:rsidR="000443A7" w:rsidRPr="00552ABC" w:rsidRDefault="000443A7" w:rsidP="000443A7">
      <w:pPr>
        <w:pStyle w:val="Normln1"/>
        <w:numPr>
          <w:ilvl w:val="0"/>
          <w:numId w:val="5"/>
        </w:numPr>
        <w:tabs>
          <w:tab w:val="left" w:pos="709"/>
        </w:tabs>
        <w:spacing w:before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konzultace potřeb vyplývajících z používání kompenzační pomůcky</w:t>
      </w:r>
    </w:p>
    <w:p w14:paraId="6D84A777" w14:textId="1708839F" w:rsidR="00552ABC" w:rsidRPr="004E3BBD" w:rsidRDefault="007C431A" w:rsidP="004E3BBD">
      <w:pPr>
        <w:pStyle w:val="seznam"/>
        <w:ind w:left="357" w:hanging="357"/>
        <w:rPr>
          <w:sz w:val="24"/>
          <w:szCs w:val="24"/>
        </w:rPr>
      </w:pPr>
      <w:bookmarkStart w:id="1" w:name="_3znysh7" w:colFirst="0" w:colLast="0"/>
      <w:bookmarkEnd w:id="1"/>
      <w:r w:rsidRPr="004E3BBD">
        <w:rPr>
          <w:sz w:val="24"/>
          <w:szCs w:val="24"/>
        </w:rPr>
        <w:t>Dovednosti pro domácnost</w:t>
      </w:r>
    </w:p>
    <w:p w14:paraId="0C80E999" w14:textId="3D761218" w:rsidR="00552ABC" w:rsidRDefault="00C2350A" w:rsidP="00C02D60">
      <w:pPr>
        <w:pStyle w:val="Normln1"/>
        <w:numPr>
          <w:ilvl w:val="0"/>
          <w:numId w:val="8"/>
        </w:numPr>
        <w:tabs>
          <w:tab w:val="left" w:pos="709"/>
        </w:tabs>
        <w:spacing w:line="276" w:lineRule="auto"/>
        <w:jc w:val="both"/>
        <w:rPr>
          <w:rFonts w:ascii="Arial" w:eastAsia="Arial" w:hAnsi="Arial" w:cs="Arial"/>
        </w:rPr>
      </w:pPr>
      <w:r w:rsidRPr="00C02D60">
        <w:rPr>
          <w:rFonts w:ascii="Arial" w:eastAsia="Arial" w:hAnsi="Arial" w:cs="Arial"/>
        </w:rPr>
        <w:t>Nácvik dovedností potřebných v</w:t>
      </w:r>
      <w:r w:rsidR="00C02D60" w:rsidRPr="00C02D60">
        <w:rPr>
          <w:rFonts w:ascii="Arial" w:eastAsia="Arial" w:hAnsi="Arial" w:cs="Arial"/>
        </w:rPr>
        <w:t> </w:t>
      </w:r>
      <w:r w:rsidRPr="00C02D60">
        <w:rPr>
          <w:rFonts w:ascii="Arial" w:eastAsia="Arial" w:hAnsi="Arial" w:cs="Arial"/>
        </w:rPr>
        <w:t>kuchyni</w:t>
      </w:r>
      <w:r w:rsidR="00C02D60" w:rsidRPr="00C02D60">
        <w:rPr>
          <w:rFonts w:ascii="Arial" w:eastAsia="Arial" w:hAnsi="Arial" w:cs="Arial"/>
        </w:rPr>
        <w:t xml:space="preserve"> při přípravě jídla. Nácvik konkrétního receptu, nákupu surovin, servírování</w:t>
      </w:r>
      <w:r w:rsidR="009D3735">
        <w:rPr>
          <w:rFonts w:ascii="Arial" w:eastAsia="Arial" w:hAnsi="Arial" w:cs="Arial"/>
        </w:rPr>
        <w:t>, stolování</w:t>
      </w:r>
      <w:r w:rsidR="00C02D60" w:rsidRPr="00C02D60">
        <w:rPr>
          <w:rFonts w:ascii="Arial" w:eastAsia="Arial" w:hAnsi="Arial" w:cs="Arial"/>
        </w:rPr>
        <w:t xml:space="preserve"> a dalších souvisejících činností.</w:t>
      </w:r>
    </w:p>
    <w:p w14:paraId="2F5D9990" w14:textId="5BCC42A4" w:rsidR="009D3735" w:rsidRPr="009D3735" w:rsidRDefault="009D3735" w:rsidP="009D3735">
      <w:pPr>
        <w:pStyle w:val="Normln1"/>
        <w:numPr>
          <w:ilvl w:val="0"/>
          <w:numId w:val="8"/>
        </w:numPr>
        <w:tabs>
          <w:tab w:val="left" w:pos="709"/>
        </w:tabs>
        <w:spacing w:before="120" w:line="276" w:lineRule="auto"/>
        <w:jc w:val="both"/>
        <w:rPr>
          <w:rFonts w:ascii="Arial" w:eastAsia="Arial" w:hAnsi="Arial" w:cs="Arial"/>
        </w:rPr>
      </w:pPr>
      <w:r w:rsidRPr="009D3735">
        <w:rPr>
          <w:rFonts w:ascii="Arial" w:eastAsia="Arial" w:hAnsi="Arial" w:cs="Arial"/>
        </w:rPr>
        <w:t>Nácviku orientace v sortimentu výrobků na trhu, orientace v sortimentu obchodů nebo konkrétní oblasti sortimentu</w:t>
      </w:r>
    </w:p>
    <w:p w14:paraId="5831DE81" w14:textId="2704688B" w:rsidR="00C02D60" w:rsidRPr="004E3BBD" w:rsidRDefault="009C5B97" w:rsidP="004E3BBD">
      <w:pPr>
        <w:pStyle w:val="seznam"/>
        <w:ind w:left="357" w:hanging="357"/>
        <w:rPr>
          <w:sz w:val="24"/>
          <w:szCs w:val="24"/>
        </w:rPr>
      </w:pPr>
      <w:bookmarkStart w:id="2" w:name="_2et92p0" w:colFirst="0" w:colLast="0"/>
      <w:bookmarkEnd w:id="2"/>
      <w:r>
        <w:rPr>
          <w:sz w:val="24"/>
          <w:szCs w:val="24"/>
        </w:rPr>
        <w:t>Kontakt se společenským prostředím</w:t>
      </w:r>
    </w:p>
    <w:p w14:paraId="63B6A7C5" w14:textId="77777777" w:rsidR="009D3735" w:rsidRPr="004E3BBD" w:rsidRDefault="009D3735" w:rsidP="004E3BBD">
      <w:pPr>
        <w:pStyle w:val="Normln1"/>
        <w:numPr>
          <w:ilvl w:val="0"/>
          <w:numId w:val="8"/>
        </w:numPr>
        <w:tabs>
          <w:tab w:val="left" w:pos="709"/>
        </w:tabs>
        <w:spacing w:before="120" w:line="276" w:lineRule="auto"/>
        <w:jc w:val="both"/>
        <w:rPr>
          <w:rFonts w:ascii="Arial" w:eastAsia="Arial" w:hAnsi="Arial" w:cs="Arial"/>
        </w:rPr>
      </w:pPr>
      <w:r w:rsidRPr="004E3BBD">
        <w:rPr>
          <w:rFonts w:ascii="Arial" w:eastAsia="Arial" w:hAnsi="Arial" w:cs="Arial"/>
        </w:rPr>
        <w:t>Nácvik sebeprezentace sebe sama ve společnosti, oblékání, úpravu vzhledu a další oblasti péče o sebe sama, které jsou bez kontroly zrakem obtížné</w:t>
      </w:r>
    </w:p>
    <w:p w14:paraId="637C2030" w14:textId="04B5F885" w:rsidR="009D3735" w:rsidRPr="009D3735" w:rsidRDefault="009D3735" w:rsidP="009D3735">
      <w:pPr>
        <w:pStyle w:val="Normln1"/>
        <w:numPr>
          <w:ilvl w:val="0"/>
          <w:numId w:val="11"/>
        </w:numPr>
        <w:tabs>
          <w:tab w:val="left" w:pos="709"/>
        </w:tabs>
        <w:spacing w:before="120" w:line="276" w:lineRule="auto"/>
        <w:jc w:val="both"/>
        <w:rPr>
          <w:rFonts w:ascii="Arial" w:eastAsia="Arial" w:hAnsi="Arial" w:cs="Arial"/>
        </w:rPr>
      </w:pPr>
      <w:r w:rsidRPr="00C92C5E">
        <w:rPr>
          <w:rFonts w:ascii="Arial" w:eastAsia="Arial" w:hAnsi="Arial" w:cs="Arial"/>
        </w:rPr>
        <w:t>Nácvik efektivní komunikace s okolím (společnost, zaměstn</w:t>
      </w:r>
      <w:r w:rsidR="00D07F77">
        <w:rPr>
          <w:rFonts w:ascii="Arial" w:eastAsia="Arial" w:hAnsi="Arial" w:cs="Arial"/>
        </w:rPr>
        <w:t xml:space="preserve">ání, úřady, přátelé apod.) a </w:t>
      </w:r>
      <w:r w:rsidRPr="00C92C5E">
        <w:rPr>
          <w:rFonts w:ascii="Arial" w:eastAsia="Arial" w:hAnsi="Arial" w:cs="Arial"/>
        </w:rPr>
        <w:t>zvládání i neverbálních prvků komunikace (výraz obličeje, postoj těla, vzdálenost při hovoru, gesta apod.)</w:t>
      </w:r>
      <w:r w:rsidRPr="009D3735">
        <w:rPr>
          <w:rFonts w:eastAsia="Arial"/>
        </w:rPr>
        <w:t xml:space="preserve"> </w:t>
      </w:r>
    </w:p>
    <w:p w14:paraId="4490BB36" w14:textId="3918470E" w:rsidR="0021107F" w:rsidRPr="00D07F77" w:rsidRDefault="00F7423D" w:rsidP="004E3BBD">
      <w:pPr>
        <w:pStyle w:val="Nadpis1"/>
      </w:pPr>
      <w:r w:rsidRPr="00D07F77">
        <w:t xml:space="preserve">Máte zájem o službu a nevíte, jak </w:t>
      </w:r>
      <w:r w:rsidR="0021107F" w:rsidRPr="00D07F77">
        <w:t>nás kontaktovat?</w:t>
      </w:r>
    </w:p>
    <w:p w14:paraId="01EAA27F" w14:textId="5364B16E" w:rsidR="00552ABC" w:rsidRPr="00D07F77" w:rsidRDefault="00F7423D" w:rsidP="00552ABC">
      <w:pPr>
        <w:spacing w:line="276" w:lineRule="auto"/>
        <w:jc w:val="both"/>
        <w:rPr>
          <w:rStyle w:val="Hypertextovodkaz"/>
          <w:rFonts w:ascii="Arial" w:hAnsi="Arial" w:cs="Arial"/>
          <w:sz w:val="24"/>
          <w:szCs w:val="24"/>
        </w:rPr>
      </w:pPr>
      <w:r w:rsidRPr="00D07F77">
        <w:rPr>
          <w:rFonts w:ascii="Arial" w:hAnsi="Arial" w:cs="Arial"/>
          <w:sz w:val="24"/>
          <w:szCs w:val="24"/>
        </w:rPr>
        <w:t xml:space="preserve">Zatelefonujte kterémukoli pracovníkovi služby nebo mu napište e-mail. Aktuální kontakty naleznete na našich webových stránkách </w:t>
      </w:r>
      <w:hyperlink r:id="rId5" w:history="1">
        <w:r w:rsidR="00467919" w:rsidRPr="00D07F77">
          <w:rPr>
            <w:rStyle w:val="Hypertextovodkaz"/>
            <w:rFonts w:ascii="Arial" w:hAnsi="Arial" w:cs="Arial"/>
            <w:sz w:val="24"/>
            <w:szCs w:val="24"/>
          </w:rPr>
          <w:t>http://www.centrumpronevidome.cz/rehabilitace</w:t>
        </w:r>
      </w:hyperlink>
    </w:p>
    <w:p w14:paraId="2621A5B9" w14:textId="738CF6F2" w:rsidR="00212B2A" w:rsidRPr="00D07F77" w:rsidRDefault="00F7423D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07F77">
        <w:rPr>
          <w:rFonts w:ascii="Arial" w:hAnsi="Arial" w:cs="Arial"/>
          <w:sz w:val="24"/>
          <w:szCs w:val="24"/>
        </w:rPr>
        <w:t>Můžete za námi rovněž přijít do kanceláře</w:t>
      </w:r>
      <w:r w:rsidR="00212B2A" w:rsidRPr="00D07F77">
        <w:rPr>
          <w:rFonts w:ascii="Arial" w:hAnsi="Arial" w:cs="Arial"/>
          <w:sz w:val="24"/>
          <w:szCs w:val="24"/>
        </w:rPr>
        <w:t xml:space="preserve"> na adrese Chaloupkova 3, 612 00 Brno v čase, který je pro zájemce vymezen, a to každý čtvrtek od 13:00 do 17:00.</w:t>
      </w:r>
    </w:p>
    <w:p w14:paraId="7BADF48F" w14:textId="4F38F4F4" w:rsidR="00212B2A" w:rsidRPr="00D07F77" w:rsidRDefault="00212B2A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07F77">
        <w:rPr>
          <w:rFonts w:ascii="Arial" w:hAnsi="Arial" w:cs="Arial"/>
          <w:sz w:val="24"/>
          <w:szCs w:val="24"/>
        </w:rPr>
        <w:t>Kontaktovat nás může i někdo z Vašich blízkých.</w:t>
      </w:r>
    </w:p>
    <w:p w14:paraId="571A10E0" w14:textId="77777777" w:rsidR="00552ABC" w:rsidRPr="000443A7" w:rsidRDefault="00552ABC" w:rsidP="00552ABC">
      <w:p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39AA64C" w14:textId="6131B17C" w:rsidR="0021107F" w:rsidRPr="00D07F77" w:rsidRDefault="0021107F" w:rsidP="004E3BBD">
      <w:pPr>
        <w:pStyle w:val="Nadpis1"/>
      </w:pPr>
      <w:r w:rsidRPr="00D07F77">
        <w:t>Co o Vás</w:t>
      </w:r>
      <w:r w:rsidR="00F87457" w:rsidRPr="00D07F77">
        <w:t xml:space="preserve"> potřebujeme</w:t>
      </w:r>
      <w:r w:rsidRPr="00D07F77">
        <w:t xml:space="preserve"> </w:t>
      </w:r>
      <w:r w:rsidR="00FB1C77" w:rsidRPr="00D07F77">
        <w:t xml:space="preserve">u prvního kontaktu </w:t>
      </w:r>
      <w:r w:rsidRPr="00D07F77">
        <w:t>vědět?</w:t>
      </w:r>
    </w:p>
    <w:p w14:paraId="66F0D0FE" w14:textId="0E29BDAA" w:rsidR="00FB1C77" w:rsidRPr="00D07F77" w:rsidRDefault="00A15EF3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07F77">
        <w:rPr>
          <w:rFonts w:ascii="Arial" w:hAnsi="Arial" w:cs="Arial"/>
          <w:sz w:val="24"/>
          <w:szCs w:val="24"/>
        </w:rPr>
        <w:t xml:space="preserve">U prvního kontaktu s kterýmkoli pracovníkem služby potřebujeme vědět Vaše </w:t>
      </w:r>
      <w:r w:rsidRPr="00D07F77">
        <w:rPr>
          <w:rFonts w:ascii="Arial" w:hAnsi="Arial" w:cs="Arial"/>
          <w:b/>
          <w:bCs/>
          <w:sz w:val="24"/>
          <w:szCs w:val="24"/>
        </w:rPr>
        <w:t>jméno a příjmení</w:t>
      </w:r>
      <w:r w:rsidRPr="00D07F77">
        <w:rPr>
          <w:rFonts w:ascii="Arial" w:hAnsi="Arial" w:cs="Arial"/>
          <w:sz w:val="24"/>
          <w:szCs w:val="24"/>
        </w:rPr>
        <w:t xml:space="preserve"> a </w:t>
      </w:r>
      <w:r w:rsidRPr="00D07F77">
        <w:rPr>
          <w:rFonts w:ascii="Arial" w:hAnsi="Arial" w:cs="Arial"/>
          <w:b/>
          <w:bCs/>
          <w:sz w:val="24"/>
          <w:szCs w:val="24"/>
        </w:rPr>
        <w:t>kontakt</w:t>
      </w:r>
      <w:r w:rsidRPr="00D07F77">
        <w:rPr>
          <w:rFonts w:ascii="Arial" w:hAnsi="Arial" w:cs="Arial"/>
          <w:sz w:val="24"/>
          <w:szCs w:val="24"/>
        </w:rPr>
        <w:t xml:space="preserve"> na Vás, ideálně telefonický, ale může být i e-mailový.</w:t>
      </w:r>
    </w:p>
    <w:p w14:paraId="11729363" w14:textId="77777777" w:rsidR="009F6B1E" w:rsidRPr="00F779C0" w:rsidRDefault="009F6B1E" w:rsidP="004E3BBD">
      <w:pPr>
        <w:pStyle w:val="Nadpis1"/>
      </w:pPr>
      <w:r w:rsidRPr="00F779C0">
        <w:t>Jak bude dále probíhat jednání?</w:t>
      </w:r>
    </w:p>
    <w:p w14:paraId="0B61CE69" w14:textId="5C9B591E" w:rsidR="00B62FF5" w:rsidRPr="00F779C0" w:rsidRDefault="00217272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779C0">
        <w:rPr>
          <w:rFonts w:ascii="Arial" w:hAnsi="Arial" w:cs="Arial"/>
          <w:sz w:val="24"/>
          <w:szCs w:val="24"/>
        </w:rPr>
        <w:t xml:space="preserve">V nejbližší době se Vám na základě získaného kontaktu ozve vedoucí služby a domluví si s Vámi schůzku osobně nebo pověří jiného pracovníka. Na této schůzce pracovník ověří, zda </w:t>
      </w:r>
      <w:r w:rsidR="00F779C0" w:rsidRPr="00F779C0">
        <w:rPr>
          <w:rFonts w:ascii="Arial" w:hAnsi="Arial" w:cs="Arial"/>
          <w:sz w:val="24"/>
          <w:szCs w:val="24"/>
        </w:rPr>
        <w:t>patříte</w:t>
      </w:r>
      <w:r w:rsidRPr="00F779C0">
        <w:rPr>
          <w:rFonts w:ascii="Arial" w:hAnsi="Arial" w:cs="Arial"/>
          <w:sz w:val="24"/>
          <w:szCs w:val="24"/>
        </w:rPr>
        <w:t xml:space="preserve"> do naší cílové skupiny</w:t>
      </w:r>
      <w:r w:rsidR="00F779C0" w:rsidRPr="00F779C0">
        <w:rPr>
          <w:rFonts w:ascii="Arial" w:hAnsi="Arial" w:cs="Arial"/>
          <w:sz w:val="24"/>
          <w:szCs w:val="24"/>
        </w:rPr>
        <w:t xml:space="preserve">. </w:t>
      </w:r>
      <w:r w:rsidRPr="00F779C0">
        <w:rPr>
          <w:rFonts w:ascii="Arial" w:hAnsi="Arial" w:cs="Arial"/>
          <w:sz w:val="24"/>
          <w:szCs w:val="24"/>
        </w:rPr>
        <w:t xml:space="preserve">Bude se ptát na Vaše </w:t>
      </w:r>
      <w:r w:rsidRPr="00F779C0">
        <w:rPr>
          <w:rFonts w:ascii="Arial" w:hAnsi="Arial" w:cs="Arial"/>
          <w:b/>
          <w:bCs/>
          <w:sz w:val="24"/>
          <w:szCs w:val="24"/>
        </w:rPr>
        <w:t xml:space="preserve">datum narození </w:t>
      </w:r>
      <w:r w:rsidRPr="00F779C0">
        <w:rPr>
          <w:rFonts w:ascii="Arial" w:hAnsi="Arial" w:cs="Arial"/>
          <w:sz w:val="24"/>
          <w:szCs w:val="24"/>
        </w:rPr>
        <w:t xml:space="preserve">a </w:t>
      </w:r>
      <w:r w:rsidRPr="00F779C0">
        <w:rPr>
          <w:rFonts w:ascii="Arial" w:hAnsi="Arial" w:cs="Arial"/>
          <w:b/>
          <w:bCs/>
          <w:sz w:val="24"/>
          <w:szCs w:val="24"/>
        </w:rPr>
        <w:t xml:space="preserve">popis zrakového postižení. </w:t>
      </w:r>
      <w:r w:rsidR="00B62FF5" w:rsidRPr="00F779C0">
        <w:rPr>
          <w:rFonts w:ascii="Arial" w:hAnsi="Arial" w:cs="Arial"/>
          <w:sz w:val="24"/>
          <w:szCs w:val="24"/>
        </w:rPr>
        <w:t xml:space="preserve">Poté </w:t>
      </w:r>
      <w:r w:rsidRPr="00F779C0">
        <w:rPr>
          <w:rFonts w:ascii="Arial" w:hAnsi="Arial" w:cs="Arial"/>
          <w:sz w:val="24"/>
          <w:szCs w:val="24"/>
        </w:rPr>
        <w:t xml:space="preserve">budete plně seznámeni s naší službou a možnostmi jejího poskytování. Také Vám dáme pro seznámení dokument Pravidla poskytování služby a Řád </w:t>
      </w:r>
      <w:r w:rsidR="00B62FF5" w:rsidRPr="00F779C0">
        <w:rPr>
          <w:rFonts w:ascii="Arial" w:hAnsi="Arial" w:cs="Arial"/>
          <w:sz w:val="24"/>
          <w:szCs w:val="24"/>
        </w:rPr>
        <w:t xml:space="preserve">řešení </w:t>
      </w:r>
      <w:r w:rsidRPr="00F779C0">
        <w:rPr>
          <w:rFonts w:ascii="Arial" w:hAnsi="Arial" w:cs="Arial"/>
          <w:sz w:val="24"/>
          <w:szCs w:val="24"/>
        </w:rPr>
        <w:t>stížností.</w:t>
      </w:r>
    </w:p>
    <w:p w14:paraId="0B3E055E" w14:textId="595F5F90" w:rsidR="00B62FF5" w:rsidRPr="00F779C0" w:rsidRDefault="00B62FF5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779C0">
        <w:rPr>
          <w:rFonts w:ascii="Arial" w:hAnsi="Arial" w:cs="Arial"/>
          <w:sz w:val="24"/>
          <w:szCs w:val="24"/>
        </w:rPr>
        <w:t>Pokud se rozhodnete, že chcete, abychom Vám službu poskytovali, domluví se s Vámi pracovník na další schůzce, kde proběhne jednání o uzavírání smlouvy. Rozhodnout se nemusíte hned.</w:t>
      </w:r>
    </w:p>
    <w:p w14:paraId="77817175" w14:textId="738D086A" w:rsidR="0021107F" w:rsidRPr="00400575" w:rsidRDefault="0021107F" w:rsidP="004E3BBD">
      <w:pPr>
        <w:pStyle w:val="Nadpis1"/>
      </w:pPr>
      <w:r w:rsidRPr="00400575">
        <w:t>Jaké jsou důvody pro neuzavření smlouvy?</w:t>
      </w:r>
    </w:p>
    <w:p w14:paraId="645DE6BB" w14:textId="77777777" w:rsidR="0024698C" w:rsidRPr="0024698C" w:rsidRDefault="0024698C" w:rsidP="0024698C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4698C">
        <w:rPr>
          <w:rFonts w:ascii="Arial" w:hAnsi="Arial" w:cs="Arial"/>
          <w:bCs/>
          <w:sz w:val="24"/>
          <w:szCs w:val="24"/>
        </w:rPr>
        <w:t>zájemce nespadá do cílové skupiny</w:t>
      </w:r>
    </w:p>
    <w:p w14:paraId="016975DE" w14:textId="142E0184" w:rsidR="0024698C" w:rsidRPr="0024698C" w:rsidRDefault="0024698C" w:rsidP="0024698C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4698C">
        <w:rPr>
          <w:rFonts w:ascii="Arial" w:hAnsi="Arial" w:cs="Arial"/>
          <w:bCs/>
          <w:sz w:val="24"/>
          <w:szCs w:val="24"/>
        </w:rPr>
        <w:t>zájemce žád</w:t>
      </w:r>
      <w:r>
        <w:rPr>
          <w:rFonts w:ascii="Arial" w:hAnsi="Arial" w:cs="Arial"/>
          <w:bCs/>
          <w:sz w:val="24"/>
          <w:szCs w:val="24"/>
        </w:rPr>
        <w:t>á</w:t>
      </w:r>
      <w:r w:rsidRPr="0024698C">
        <w:rPr>
          <w:rFonts w:ascii="Arial" w:hAnsi="Arial" w:cs="Arial"/>
          <w:bCs/>
          <w:sz w:val="24"/>
          <w:szCs w:val="24"/>
        </w:rPr>
        <w:t xml:space="preserve"> o službu, kterou neposkytujeme</w:t>
      </w:r>
    </w:p>
    <w:p w14:paraId="45DB88A2" w14:textId="77777777" w:rsidR="0024698C" w:rsidRPr="0024698C" w:rsidRDefault="0024698C" w:rsidP="0024698C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4698C">
        <w:rPr>
          <w:rFonts w:ascii="Arial" w:hAnsi="Arial" w:cs="Arial"/>
          <w:bCs/>
          <w:sz w:val="24"/>
          <w:szCs w:val="24"/>
        </w:rPr>
        <w:t>naplnění kapacity služby</w:t>
      </w:r>
    </w:p>
    <w:p w14:paraId="12159788" w14:textId="77777777" w:rsidR="0024698C" w:rsidRPr="0024698C" w:rsidRDefault="0024698C" w:rsidP="0024698C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4698C">
        <w:rPr>
          <w:rFonts w:ascii="Arial" w:hAnsi="Arial" w:cs="Arial"/>
          <w:bCs/>
          <w:sz w:val="24"/>
          <w:szCs w:val="24"/>
        </w:rPr>
        <w:t>odmítnutí služby zájemcem</w:t>
      </w:r>
    </w:p>
    <w:p w14:paraId="669332A7" w14:textId="6162F1D4" w:rsidR="0024698C" w:rsidRPr="0024698C" w:rsidRDefault="0024698C" w:rsidP="0024698C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4698C">
        <w:rPr>
          <w:rFonts w:ascii="Arial" w:hAnsi="Arial" w:cs="Arial"/>
          <w:bCs/>
          <w:sz w:val="24"/>
          <w:szCs w:val="24"/>
        </w:rPr>
        <w:t>přerušení komunikace ze strany zájemce</w:t>
      </w:r>
    </w:p>
    <w:p w14:paraId="7BD2C85F" w14:textId="2D98399C" w:rsidR="0021107F" w:rsidRPr="00D233F2" w:rsidRDefault="0021107F" w:rsidP="004E3BBD">
      <w:pPr>
        <w:pStyle w:val="Nadpis1"/>
      </w:pPr>
      <w:r w:rsidRPr="00D233F2">
        <w:t xml:space="preserve">Jak probíhá </w:t>
      </w:r>
      <w:r w:rsidR="00B62FF5" w:rsidRPr="00D233F2">
        <w:t>jednání o uzavírání smlouvy</w:t>
      </w:r>
      <w:r w:rsidRPr="00D233F2">
        <w:t>?</w:t>
      </w:r>
    </w:p>
    <w:p w14:paraId="112C86FF" w14:textId="54158619" w:rsidR="00D233F2" w:rsidRPr="00D233F2" w:rsidRDefault="00D233F2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233F2">
        <w:rPr>
          <w:rFonts w:ascii="Arial" w:hAnsi="Arial" w:cs="Arial"/>
          <w:sz w:val="24"/>
          <w:szCs w:val="24"/>
        </w:rPr>
        <w:t>Smlouva může být uzavřena v ústní nebo písemné podobě. Písemnou smlouvu uzavíráme zpravidla</w:t>
      </w:r>
      <w:r>
        <w:rPr>
          <w:rFonts w:ascii="Arial" w:hAnsi="Arial" w:cs="Arial"/>
          <w:sz w:val="24"/>
          <w:szCs w:val="24"/>
        </w:rPr>
        <w:t>,</w:t>
      </w:r>
      <w:r w:rsidRPr="00D233F2">
        <w:rPr>
          <w:rFonts w:ascii="Arial" w:hAnsi="Arial" w:cs="Arial"/>
          <w:sz w:val="24"/>
          <w:szCs w:val="24"/>
        </w:rPr>
        <w:t xml:space="preserve"> pokud se domluvíme na pravidelném poskytování sociální služby. Pokud se jedná o konzultace nebo jinou akutní potřebu, uzavíráme smlouvu ústní. Pokud však chcete uzavřít smlouvu písemně i v tomto případě, uzavřeme s Vámi smlouvu písemně.</w:t>
      </w:r>
    </w:p>
    <w:p w14:paraId="08A02CDD" w14:textId="056F3B86" w:rsidR="0089755D" w:rsidRPr="00E64E21" w:rsidRDefault="0089755D" w:rsidP="004E3BBD">
      <w:pPr>
        <w:pStyle w:val="Nadpis2"/>
      </w:pPr>
      <w:r w:rsidRPr="00E64E21">
        <w:t xml:space="preserve">Pro uzavření ústní smlouvy </w:t>
      </w:r>
      <w:r w:rsidRPr="004E3BBD">
        <w:t>potřebujeme</w:t>
      </w:r>
      <w:r w:rsidRPr="00E64E21">
        <w:t xml:space="preserve"> od Vás následující údaje a informace:</w:t>
      </w:r>
    </w:p>
    <w:p w14:paraId="03E5C17A" w14:textId="77777777" w:rsidR="0089755D" w:rsidRPr="00C04A6E" w:rsidRDefault="0089755D" w:rsidP="0089755D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4A6E">
        <w:rPr>
          <w:rFonts w:ascii="Arial" w:hAnsi="Arial" w:cs="Arial"/>
          <w:sz w:val="24"/>
          <w:szCs w:val="24"/>
        </w:rPr>
        <w:t>jméno, příjmení, datum narození, adresu trvalého pobytu, popř. tyto informace i od zákonného zástupce/opatrovníka</w:t>
      </w:r>
    </w:p>
    <w:p w14:paraId="2041CCDD" w14:textId="77777777" w:rsidR="00E64E21" w:rsidRDefault="0089755D" w:rsidP="00E64E21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4A6E">
        <w:rPr>
          <w:rFonts w:ascii="Arial" w:hAnsi="Arial" w:cs="Arial"/>
          <w:sz w:val="24"/>
          <w:szCs w:val="24"/>
        </w:rPr>
        <w:t>rozsah služby (např. nácvik práce s kompenzační pomůckou, nácvik sebeobsluhy v kuchyni apod.)</w:t>
      </w:r>
      <w:r w:rsidR="00E64E21" w:rsidRPr="00C04A6E">
        <w:rPr>
          <w:rFonts w:ascii="Arial" w:hAnsi="Arial" w:cs="Arial"/>
          <w:sz w:val="24"/>
          <w:szCs w:val="24"/>
        </w:rPr>
        <w:t xml:space="preserve"> </w:t>
      </w:r>
    </w:p>
    <w:p w14:paraId="6790C761" w14:textId="24E5BED5" w:rsidR="0089755D" w:rsidRPr="00E64E21" w:rsidRDefault="00E64E21" w:rsidP="00E64E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Smlouva se uzavírá ústně</w:t>
      </w:r>
      <w:r w:rsidR="0089755D" w:rsidRPr="00E64E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Podepisuje se pouze souhlas se zpracováním osobních údajů.</w:t>
      </w:r>
    </w:p>
    <w:p w14:paraId="383DC9E0" w14:textId="77777777" w:rsidR="0089755D" w:rsidRPr="00E64E21" w:rsidRDefault="0089755D" w:rsidP="004E3BBD">
      <w:pPr>
        <w:pStyle w:val="Nadpis2"/>
      </w:pPr>
      <w:r w:rsidRPr="00E64E21">
        <w:lastRenderedPageBreak/>
        <w:t>Pro uzavření písemné smlouvy potřebujeme od Vás následující údaje a informace:</w:t>
      </w:r>
    </w:p>
    <w:p w14:paraId="357676F5" w14:textId="77777777" w:rsidR="0089755D" w:rsidRPr="00C04A6E" w:rsidRDefault="0089755D" w:rsidP="0089755D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4A6E">
        <w:rPr>
          <w:rFonts w:ascii="Arial" w:hAnsi="Arial" w:cs="Arial"/>
          <w:sz w:val="24"/>
          <w:szCs w:val="24"/>
        </w:rPr>
        <w:t>jméno, příjmení, datum narození, adresu trvalého pobytu, popř. tyto informace i od zákonného zástupce/opatrovníka</w:t>
      </w:r>
    </w:p>
    <w:p w14:paraId="1CBE7404" w14:textId="77777777" w:rsidR="0089755D" w:rsidRPr="00C04A6E" w:rsidRDefault="0089755D" w:rsidP="0089755D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4A6E">
        <w:rPr>
          <w:rFonts w:ascii="Arial" w:hAnsi="Arial" w:cs="Arial"/>
          <w:sz w:val="24"/>
          <w:szCs w:val="24"/>
        </w:rPr>
        <w:t>rozsah služby (např. nácvik práce s kompenzační pomůckou, nácvik sebeobsluhy v kuchyni apod.)</w:t>
      </w:r>
    </w:p>
    <w:p w14:paraId="51757D37" w14:textId="77777777" w:rsidR="0089755D" w:rsidRPr="00C04A6E" w:rsidRDefault="0089755D" w:rsidP="0089755D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4A6E">
        <w:rPr>
          <w:rFonts w:ascii="Arial" w:hAnsi="Arial" w:cs="Arial"/>
          <w:sz w:val="24"/>
          <w:szCs w:val="24"/>
        </w:rPr>
        <w:t>čas poskytování služby (lze sjednat pravidelně nebo nepravidelně dle potřeby)</w:t>
      </w:r>
    </w:p>
    <w:p w14:paraId="235196ED" w14:textId="77777777" w:rsidR="0089755D" w:rsidRPr="00C04A6E" w:rsidRDefault="0089755D" w:rsidP="0089755D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4A6E">
        <w:rPr>
          <w:rFonts w:ascii="Arial" w:hAnsi="Arial" w:cs="Arial"/>
          <w:sz w:val="24"/>
          <w:szCs w:val="24"/>
        </w:rPr>
        <w:t>místo poskytování služby</w:t>
      </w:r>
    </w:p>
    <w:p w14:paraId="0C17C3D0" w14:textId="77777777" w:rsidR="0089755D" w:rsidRPr="00C04A6E" w:rsidRDefault="0089755D" w:rsidP="0089755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4A6E">
        <w:rPr>
          <w:rFonts w:ascii="Arial" w:hAnsi="Arial" w:cs="Arial"/>
          <w:sz w:val="24"/>
          <w:szCs w:val="24"/>
        </w:rPr>
        <w:t>Na základě získaných informací Vám sociální pracovník připraví písemnou smlouvu, která se podepisuje ve dvou vyhotoveních.</w:t>
      </w:r>
    </w:p>
    <w:p w14:paraId="5F8E9BED" w14:textId="0C17D260" w:rsidR="00C02A13" w:rsidRPr="00C04A6E" w:rsidRDefault="00C02A13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4A6E">
        <w:rPr>
          <w:rFonts w:ascii="Arial" w:hAnsi="Arial" w:cs="Arial"/>
          <w:sz w:val="24"/>
          <w:szCs w:val="24"/>
        </w:rPr>
        <w:t>Zároveň se smlouvou podepisujete i Souhlas s poskytnutím osobních údajů, který je platný po dobu 10 let. Souhlas je možné odvolat. Odvolání souhlasu je bráno jako ukončení poskytování služeb z Vaší strany.</w:t>
      </w:r>
    </w:p>
    <w:p w14:paraId="6E3C3A4D" w14:textId="2A7E8F2A" w:rsidR="0021107F" w:rsidRPr="00E64E21" w:rsidRDefault="0021107F" w:rsidP="004E3BBD">
      <w:pPr>
        <w:pStyle w:val="Nadpis1"/>
      </w:pPr>
      <w:r w:rsidRPr="00E64E21">
        <w:t>Co je individuální plán?</w:t>
      </w:r>
    </w:p>
    <w:p w14:paraId="54470717" w14:textId="4CCF93BD" w:rsidR="0021107F" w:rsidRPr="0095112F" w:rsidRDefault="0095112F" w:rsidP="00552AB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 to, abychom mohli dosáhnout cíle, na kterém jsme se s </w:t>
      </w:r>
      <w:r w:rsidR="00C04A6E">
        <w:rPr>
          <w:rFonts w:ascii="Arial" w:hAnsi="Arial" w:cs="Arial"/>
          <w:bCs/>
          <w:sz w:val="24"/>
          <w:szCs w:val="24"/>
        </w:rPr>
        <w:t>Vámi</w:t>
      </w:r>
      <w:r>
        <w:rPr>
          <w:rFonts w:ascii="Arial" w:hAnsi="Arial" w:cs="Arial"/>
          <w:bCs/>
          <w:sz w:val="24"/>
          <w:szCs w:val="24"/>
        </w:rPr>
        <w:t xml:space="preserve"> domluvili, musíme spolu naplánovat</w:t>
      </w:r>
      <w:r w:rsidR="00B8490A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jak budeme postupovat a co spolu budeme dělat. Pak také společně hodnotíme, jestli naplánovaná cesta k dosažení cíle přináší očekávaný výsledek, tedy naplňování cíle a v posledku, jestli byl cíl skutečně dosažen. Záznam plánování vedeme písemně.</w:t>
      </w:r>
    </w:p>
    <w:p w14:paraId="311A809F" w14:textId="6B87A357" w:rsidR="0021107F" w:rsidRPr="00E64E21" w:rsidRDefault="00FB1C77" w:rsidP="004E3BBD">
      <w:pPr>
        <w:pStyle w:val="Nadpis1"/>
      </w:pPr>
      <w:r w:rsidRPr="00E64E21">
        <w:t>Kde služby poskytujeme?</w:t>
      </w:r>
    </w:p>
    <w:p w14:paraId="30389172" w14:textId="0E9D1EFB" w:rsidR="00F87457" w:rsidRPr="00750881" w:rsidRDefault="00FB1C77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0881">
        <w:rPr>
          <w:rFonts w:ascii="Arial" w:hAnsi="Arial" w:cs="Arial"/>
          <w:sz w:val="24"/>
          <w:szCs w:val="24"/>
        </w:rPr>
        <w:t>Služby poskytujeme v našich kancelářích i v terénu (u Vás doma, ve venkovních prostorách, v</w:t>
      </w:r>
      <w:r w:rsidR="0045595F">
        <w:rPr>
          <w:rFonts w:ascii="Arial" w:hAnsi="Arial" w:cs="Arial"/>
          <w:sz w:val="24"/>
          <w:szCs w:val="24"/>
        </w:rPr>
        <w:t xml:space="preserve"> obchodech </w:t>
      </w:r>
      <w:r w:rsidRPr="00750881">
        <w:rPr>
          <w:rFonts w:ascii="Arial" w:hAnsi="Arial" w:cs="Arial"/>
          <w:sz w:val="24"/>
          <w:szCs w:val="24"/>
        </w:rPr>
        <w:t>apod.) v</w:t>
      </w:r>
      <w:r w:rsidR="00750881" w:rsidRPr="00750881">
        <w:rPr>
          <w:rFonts w:ascii="Arial" w:hAnsi="Arial" w:cs="Arial"/>
          <w:sz w:val="24"/>
          <w:szCs w:val="24"/>
        </w:rPr>
        <w:t> Jihomoravském kraji</w:t>
      </w:r>
      <w:r w:rsidRPr="00750881">
        <w:rPr>
          <w:rFonts w:ascii="Arial" w:hAnsi="Arial" w:cs="Arial"/>
          <w:sz w:val="24"/>
          <w:szCs w:val="24"/>
        </w:rPr>
        <w:t>.</w:t>
      </w:r>
      <w:r w:rsidR="00750881" w:rsidRPr="00750881">
        <w:rPr>
          <w:rFonts w:ascii="Arial" w:hAnsi="Arial" w:cs="Arial"/>
          <w:sz w:val="24"/>
          <w:szCs w:val="24"/>
        </w:rPr>
        <w:t xml:space="preserve"> Služby v terénu poskytujeme jen u těch nácviků, kde je to nutné vzhledem k charakteru poskytované služby nebo pokud z důvodu zdravotního stavu uživatele služby nelze službu poskytnout jinak.</w:t>
      </w:r>
    </w:p>
    <w:p w14:paraId="5FEEA03F" w14:textId="35A71CE7" w:rsidR="00FB1C77" w:rsidRPr="00106C4E" w:rsidRDefault="0036311B" w:rsidP="004E3BBD">
      <w:pPr>
        <w:pStyle w:val="Nadpis1"/>
      </w:pPr>
      <w:r w:rsidRPr="00106C4E">
        <w:t>Kdy služby poskytujeme?</w:t>
      </w:r>
    </w:p>
    <w:p w14:paraId="25309147" w14:textId="49C43119" w:rsidR="0036311B" w:rsidRPr="00106C4E" w:rsidRDefault="00106C4E" w:rsidP="00106C4E">
      <w:pPr>
        <w:pStyle w:val="Normln1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color w:val="000000"/>
        </w:rPr>
      </w:pPr>
      <w:r w:rsidRPr="00106C4E">
        <w:rPr>
          <w:rFonts w:ascii="Arial" w:eastAsia="Arial" w:hAnsi="Arial" w:cs="Arial"/>
          <w:color w:val="000000"/>
        </w:rPr>
        <w:t>Službu poskytujeme</w:t>
      </w:r>
      <w:r w:rsidR="0036311B" w:rsidRPr="00106C4E">
        <w:rPr>
          <w:rFonts w:ascii="Arial" w:eastAsia="Arial" w:hAnsi="Arial" w:cs="Arial"/>
          <w:color w:val="000000"/>
        </w:rPr>
        <w:t xml:space="preserve"> </w:t>
      </w:r>
      <w:r w:rsidRPr="00106C4E">
        <w:rPr>
          <w:rFonts w:ascii="Arial" w:eastAsia="Arial" w:hAnsi="Arial" w:cs="Arial"/>
          <w:color w:val="000000"/>
        </w:rPr>
        <w:t>pondělí až čtvrtek</w:t>
      </w:r>
      <w:r w:rsidR="0036311B" w:rsidRPr="00106C4E">
        <w:rPr>
          <w:rFonts w:ascii="Arial" w:eastAsia="Arial" w:hAnsi="Arial" w:cs="Arial"/>
          <w:color w:val="000000"/>
        </w:rPr>
        <w:t xml:space="preserve"> v době od </w:t>
      </w:r>
      <w:r w:rsidRPr="00106C4E">
        <w:rPr>
          <w:rFonts w:ascii="Arial" w:eastAsia="Arial" w:hAnsi="Arial" w:cs="Arial"/>
          <w:color w:val="000000"/>
        </w:rPr>
        <w:t>9.00 – 12.00 a 13.00 – 17.00 a v pátek 9.00 – 12.00 a 13.00 – 15.00</w:t>
      </w:r>
      <w:r w:rsidR="0036311B" w:rsidRPr="00106C4E">
        <w:rPr>
          <w:rFonts w:ascii="Arial" w:eastAsia="Arial" w:hAnsi="Arial" w:cs="Arial"/>
          <w:color w:val="000000"/>
        </w:rPr>
        <w:t>.</w:t>
      </w:r>
      <w:r w:rsidRPr="00106C4E">
        <w:rPr>
          <w:rFonts w:ascii="Arial" w:eastAsia="Arial" w:hAnsi="Arial" w:cs="Arial"/>
          <w:color w:val="000000"/>
        </w:rPr>
        <w:t xml:space="preserve"> V době mimo čtvrtek 13.00 – 17.00 je služba poskytován dle předchozí individuální domluvy. Ve čtvrtek 13.00 – 17.00 mimo dobu školních prázdnin je možno přijít bez objednání.</w:t>
      </w:r>
      <w:r w:rsidR="008D1D5F">
        <w:rPr>
          <w:rFonts w:ascii="Arial" w:eastAsia="Arial" w:hAnsi="Arial" w:cs="Arial"/>
          <w:color w:val="000000"/>
        </w:rPr>
        <w:t xml:space="preserve"> Tento čas je vyhrazen především zájemcům o službu.</w:t>
      </w:r>
    </w:p>
    <w:p w14:paraId="670CACAC" w14:textId="04A7409F" w:rsidR="0036311B" w:rsidRPr="005301AD" w:rsidRDefault="0036311B" w:rsidP="004E3BBD">
      <w:pPr>
        <w:pStyle w:val="Nadpis1"/>
      </w:pPr>
      <w:r w:rsidRPr="005301AD">
        <w:t>Kolik služba stojí?</w:t>
      </w:r>
    </w:p>
    <w:p w14:paraId="2FFBF14D" w14:textId="48F99B4E" w:rsidR="00552ABC" w:rsidRPr="005301AD" w:rsidRDefault="005301AD" w:rsidP="005301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01AD">
        <w:rPr>
          <w:rFonts w:ascii="Arial" w:hAnsi="Arial" w:cs="Arial"/>
          <w:sz w:val="24"/>
          <w:szCs w:val="24"/>
        </w:rPr>
        <w:t>Sociální rehabilitace je poskytována bezplatně.</w:t>
      </w:r>
    </w:p>
    <w:p w14:paraId="7E983A81" w14:textId="6328F031" w:rsidR="00D80711" w:rsidRPr="008D1D5F" w:rsidRDefault="00D80711" w:rsidP="004E3BBD">
      <w:pPr>
        <w:pStyle w:val="Nadpis1"/>
      </w:pPr>
      <w:r w:rsidRPr="008D1D5F">
        <w:lastRenderedPageBreak/>
        <w:t>Jak si můžu službu objednat?</w:t>
      </w:r>
    </w:p>
    <w:p w14:paraId="392842CE" w14:textId="726CFFC6" w:rsidR="00D80711" w:rsidRPr="008D1D5F" w:rsidRDefault="008D1D5F" w:rsidP="008D1D5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D1D5F">
        <w:rPr>
          <w:rFonts w:ascii="Arial" w:hAnsi="Arial" w:cs="Arial"/>
          <w:sz w:val="24"/>
          <w:szCs w:val="24"/>
        </w:rPr>
        <w:t>Na termínech poskytnutí služby se domlouváte při uzavírání smlouvy o poskytnutí služby. Pokud se jedná o konzultaci, je možno se na konkrétním termínu domluvit</w:t>
      </w:r>
      <w:r>
        <w:rPr>
          <w:rFonts w:ascii="Arial" w:hAnsi="Arial" w:cs="Arial"/>
          <w:sz w:val="24"/>
          <w:szCs w:val="24"/>
        </w:rPr>
        <w:t xml:space="preserve"> předem</w:t>
      </w:r>
      <w:r w:rsidRPr="008D1D5F">
        <w:rPr>
          <w:rFonts w:ascii="Arial" w:hAnsi="Arial" w:cs="Arial"/>
          <w:sz w:val="24"/>
          <w:szCs w:val="24"/>
        </w:rPr>
        <w:t xml:space="preserve"> osobní návštěvou, elektronicky nebo telefonicky.</w:t>
      </w:r>
      <w:r w:rsidR="00D80711" w:rsidRPr="000443A7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73E7CFB2" w14:textId="0E61AC84" w:rsidR="009F6B1E" w:rsidRPr="00995015" w:rsidRDefault="009F6B1E" w:rsidP="004E3BBD">
      <w:pPr>
        <w:pStyle w:val="Nadpis1"/>
      </w:pPr>
      <w:r w:rsidRPr="00995015">
        <w:t>U koho si mohu službu objednat?</w:t>
      </w:r>
    </w:p>
    <w:p w14:paraId="5423F841" w14:textId="535AA081" w:rsidR="009F6B1E" w:rsidRPr="00995015" w:rsidRDefault="009F6B1E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95015">
        <w:rPr>
          <w:rFonts w:ascii="Arial" w:hAnsi="Arial" w:cs="Arial"/>
          <w:sz w:val="24"/>
          <w:szCs w:val="24"/>
        </w:rPr>
        <w:t xml:space="preserve">Objednávky, prosím, směřujte zejména na </w:t>
      </w:r>
      <w:r w:rsidR="00995015" w:rsidRPr="00995015">
        <w:rPr>
          <w:rFonts w:ascii="Arial" w:hAnsi="Arial" w:cs="Arial"/>
          <w:sz w:val="24"/>
          <w:szCs w:val="24"/>
        </w:rPr>
        <w:t>pracovníky, kteří danou službu poskytují</w:t>
      </w:r>
      <w:r w:rsidR="0004795E">
        <w:rPr>
          <w:rFonts w:ascii="Arial" w:hAnsi="Arial" w:cs="Arial"/>
          <w:sz w:val="24"/>
          <w:szCs w:val="24"/>
        </w:rPr>
        <w:t xml:space="preserve"> případně na vedoucího služby</w:t>
      </w:r>
      <w:r w:rsidRPr="00995015">
        <w:rPr>
          <w:rFonts w:ascii="Arial" w:hAnsi="Arial" w:cs="Arial"/>
          <w:sz w:val="24"/>
          <w:szCs w:val="24"/>
        </w:rPr>
        <w:t>.</w:t>
      </w:r>
    </w:p>
    <w:p w14:paraId="1FD31215" w14:textId="17561114" w:rsidR="00FB1C77" w:rsidRPr="004E3BBD" w:rsidRDefault="0036311B" w:rsidP="004E3BBD">
      <w:pPr>
        <w:pStyle w:val="Nadpis1"/>
      </w:pPr>
      <w:r w:rsidRPr="004E3BBD">
        <w:t xml:space="preserve">Co potřebujeme při </w:t>
      </w:r>
      <w:r w:rsidR="00474405" w:rsidRPr="004E3BBD">
        <w:t>sjednávání</w:t>
      </w:r>
      <w:r w:rsidR="00995015" w:rsidRPr="004E3BBD">
        <w:t xml:space="preserve"> služby</w:t>
      </w:r>
      <w:r w:rsidRPr="004E3BBD">
        <w:t xml:space="preserve"> vědět?</w:t>
      </w:r>
    </w:p>
    <w:p w14:paraId="0241BEFE" w14:textId="58EDB1CC" w:rsidR="00FB1C77" w:rsidRPr="004E3BBD" w:rsidRDefault="00FB1C77" w:rsidP="00A714E1">
      <w:pPr>
        <w:pStyle w:val="Normln1"/>
        <w:numPr>
          <w:ilvl w:val="1"/>
          <w:numId w:val="1"/>
        </w:numPr>
        <w:tabs>
          <w:tab w:val="left" w:pos="709"/>
        </w:tabs>
        <w:spacing w:before="120" w:line="276" w:lineRule="auto"/>
        <w:ind w:left="709" w:hanging="284"/>
        <w:jc w:val="both"/>
        <w:rPr>
          <w:rFonts w:ascii="Arial" w:hAnsi="Arial" w:cs="Arial"/>
        </w:rPr>
      </w:pPr>
      <w:r w:rsidRPr="004E3BBD">
        <w:rPr>
          <w:rFonts w:ascii="Arial" w:eastAsia="Arial" w:hAnsi="Arial" w:cs="Arial"/>
          <w:b/>
        </w:rPr>
        <w:t xml:space="preserve">kde </w:t>
      </w:r>
      <w:r w:rsidRPr="004E3BBD">
        <w:rPr>
          <w:rFonts w:ascii="Arial" w:eastAsia="Arial" w:hAnsi="Arial" w:cs="Arial"/>
        </w:rPr>
        <w:t xml:space="preserve">bude služba probíhat (ve středisku, </w:t>
      </w:r>
      <w:r w:rsidR="004E3BBD" w:rsidRPr="004E3BBD">
        <w:rPr>
          <w:rFonts w:ascii="Arial" w:eastAsia="Arial" w:hAnsi="Arial" w:cs="Arial"/>
        </w:rPr>
        <w:t>v obchodě, u Vás doma</w:t>
      </w:r>
      <w:r w:rsidRPr="004E3BBD">
        <w:rPr>
          <w:rFonts w:ascii="Arial" w:eastAsia="Arial" w:hAnsi="Arial" w:cs="Arial"/>
        </w:rPr>
        <w:t>);</w:t>
      </w:r>
    </w:p>
    <w:p w14:paraId="2F48CB54" w14:textId="77777777" w:rsidR="00FB1C77" w:rsidRPr="004E3BBD" w:rsidRDefault="00FB1C77" w:rsidP="00A714E1">
      <w:pPr>
        <w:pStyle w:val="Normln1"/>
        <w:numPr>
          <w:ilvl w:val="1"/>
          <w:numId w:val="1"/>
        </w:numPr>
        <w:tabs>
          <w:tab w:val="left" w:pos="709"/>
        </w:tabs>
        <w:spacing w:before="120" w:line="276" w:lineRule="auto"/>
        <w:ind w:left="709" w:hanging="284"/>
        <w:jc w:val="both"/>
        <w:rPr>
          <w:rFonts w:ascii="Arial" w:hAnsi="Arial" w:cs="Arial"/>
        </w:rPr>
      </w:pPr>
      <w:r w:rsidRPr="004E3BBD">
        <w:rPr>
          <w:rFonts w:ascii="Arial" w:eastAsia="Arial" w:hAnsi="Arial" w:cs="Arial"/>
          <w:b/>
        </w:rPr>
        <w:t>kdy</w:t>
      </w:r>
      <w:r w:rsidRPr="004E3BBD">
        <w:rPr>
          <w:rFonts w:ascii="Arial" w:eastAsia="Arial" w:hAnsi="Arial" w:cs="Arial"/>
        </w:rPr>
        <w:t xml:space="preserve"> se potkáme, který den, v kolik hodin a jak dlouho bude služba přibližně trvat;</w:t>
      </w:r>
    </w:p>
    <w:p w14:paraId="16AD10B5" w14:textId="120898F8" w:rsidR="00FB1C77" w:rsidRPr="004E3BBD" w:rsidRDefault="00FB1C77" w:rsidP="00A714E1">
      <w:pPr>
        <w:pStyle w:val="Normln1"/>
        <w:numPr>
          <w:ilvl w:val="1"/>
          <w:numId w:val="1"/>
        </w:numPr>
        <w:tabs>
          <w:tab w:val="left" w:pos="709"/>
        </w:tabs>
        <w:spacing w:before="120" w:line="276" w:lineRule="auto"/>
        <w:ind w:left="709" w:hanging="284"/>
        <w:jc w:val="both"/>
        <w:rPr>
          <w:rFonts w:ascii="Arial" w:hAnsi="Arial" w:cs="Arial"/>
        </w:rPr>
      </w:pPr>
      <w:r w:rsidRPr="004E3BBD">
        <w:rPr>
          <w:rFonts w:ascii="Arial" w:eastAsia="Arial" w:hAnsi="Arial" w:cs="Arial"/>
          <w:b/>
        </w:rPr>
        <w:t>kdo</w:t>
      </w:r>
      <w:r w:rsidRPr="004E3BBD">
        <w:rPr>
          <w:rFonts w:ascii="Arial" w:eastAsia="Arial" w:hAnsi="Arial" w:cs="Arial"/>
        </w:rPr>
        <w:t xml:space="preserve"> – společná domluva </w:t>
      </w:r>
      <w:r w:rsidR="004E3BBD" w:rsidRPr="004E3BBD">
        <w:rPr>
          <w:rFonts w:ascii="Arial" w:eastAsia="Arial" w:hAnsi="Arial" w:cs="Arial"/>
        </w:rPr>
        <w:t>mezi pracovníkem, který bude službu poskytovat a Vámi</w:t>
      </w:r>
      <w:r w:rsidRPr="004E3BBD">
        <w:rPr>
          <w:rFonts w:ascii="Arial" w:eastAsia="Arial" w:hAnsi="Arial" w:cs="Arial"/>
        </w:rPr>
        <w:t>;</w:t>
      </w:r>
    </w:p>
    <w:p w14:paraId="0866AE9F" w14:textId="0B6E7986" w:rsidR="00FB1C77" w:rsidRPr="004E3BBD" w:rsidRDefault="00FB1C77" w:rsidP="00A714E1">
      <w:pPr>
        <w:pStyle w:val="Normln1"/>
        <w:numPr>
          <w:ilvl w:val="1"/>
          <w:numId w:val="1"/>
        </w:numPr>
        <w:tabs>
          <w:tab w:val="left" w:pos="709"/>
        </w:tabs>
        <w:spacing w:before="120" w:line="276" w:lineRule="auto"/>
        <w:ind w:left="709" w:hanging="284"/>
        <w:jc w:val="both"/>
        <w:rPr>
          <w:rFonts w:ascii="Arial" w:hAnsi="Arial" w:cs="Arial"/>
        </w:rPr>
      </w:pPr>
      <w:r w:rsidRPr="004E3BBD">
        <w:rPr>
          <w:rFonts w:ascii="Arial" w:eastAsia="Arial" w:hAnsi="Arial" w:cs="Arial"/>
          <w:b/>
        </w:rPr>
        <w:t>co a jak</w:t>
      </w:r>
      <w:r w:rsidRPr="004E3BBD">
        <w:rPr>
          <w:rFonts w:ascii="Arial" w:eastAsia="Arial" w:hAnsi="Arial" w:cs="Arial"/>
        </w:rPr>
        <w:t xml:space="preserve"> bude obsahem služby, např. </w:t>
      </w:r>
      <w:r w:rsidR="004E3BBD" w:rsidRPr="004E3BBD">
        <w:rPr>
          <w:rFonts w:ascii="Arial" w:eastAsia="Arial" w:hAnsi="Arial" w:cs="Arial"/>
        </w:rPr>
        <w:t>nácvik práce s pomůckou, nácvik vaření apod.</w:t>
      </w:r>
      <w:r w:rsidRPr="004E3BBD">
        <w:rPr>
          <w:rFonts w:ascii="Arial" w:eastAsia="Arial" w:hAnsi="Arial" w:cs="Arial"/>
        </w:rPr>
        <w:t xml:space="preserve">; </w:t>
      </w:r>
    </w:p>
    <w:p w14:paraId="6645CC72" w14:textId="2299B655" w:rsidR="00FB1C77" w:rsidRPr="004E3BBD" w:rsidRDefault="004E3BBD" w:rsidP="00A714E1">
      <w:pPr>
        <w:pStyle w:val="Normln1"/>
        <w:numPr>
          <w:ilvl w:val="1"/>
          <w:numId w:val="1"/>
        </w:numPr>
        <w:tabs>
          <w:tab w:val="left" w:pos="709"/>
        </w:tabs>
        <w:spacing w:before="120" w:line="276" w:lineRule="auto"/>
        <w:ind w:left="709" w:hanging="284"/>
        <w:jc w:val="both"/>
        <w:rPr>
          <w:rFonts w:ascii="Arial" w:hAnsi="Arial" w:cs="Arial"/>
        </w:rPr>
      </w:pPr>
      <w:r w:rsidRPr="004E3BBD">
        <w:rPr>
          <w:rFonts w:ascii="Arial" w:eastAsia="Arial" w:hAnsi="Arial" w:cs="Arial"/>
        </w:rPr>
        <w:t>další informace, které jsou pro poskytování služby důležité, např. alergie na nějakou potravinu, zdravotní obtíže, které by mohly ovlivnit průběh služby apod.</w:t>
      </w:r>
    </w:p>
    <w:p w14:paraId="33017124" w14:textId="3F8E9EFA" w:rsidR="00F87457" w:rsidRPr="00F5067F" w:rsidRDefault="00F87457" w:rsidP="004E3BBD">
      <w:pPr>
        <w:pStyle w:val="Nadpis1"/>
      </w:pPr>
      <w:r w:rsidRPr="00F5067F">
        <w:t>Jak probíhá poskytování služby?</w:t>
      </w:r>
    </w:p>
    <w:p w14:paraId="5D75BC94" w14:textId="1ABE0C5A" w:rsidR="00FB1C77" w:rsidRPr="00F5067F" w:rsidRDefault="00060F46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5067F">
        <w:rPr>
          <w:rFonts w:ascii="Arial" w:hAnsi="Arial" w:cs="Arial"/>
          <w:sz w:val="24"/>
          <w:szCs w:val="24"/>
        </w:rPr>
        <w:t>Průběh vlastního poskytovaní služby závisí na tom, jaký typ služby budete využívat a na Vašich konkrétních potřebách.</w:t>
      </w:r>
    </w:p>
    <w:p w14:paraId="1F01C39D" w14:textId="377448E3" w:rsidR="00060F46" w:rsidRPr="00F5067F" w:rsidRDefault="00060F46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5067F">
        <w:rPr>
          <w:rFonts w:ascii="Arial" w:hAnsi="Arial" w:cs="Arial"/>
          <w:sz w:val="24"/>
          <w:szCs w:val="24"/>
        </w:rPr>
        <w:t>Při konzultacích</w:t>
      </w:r>
      <w:r w:rsidR="00195D4F" w:rsidRPr="00F5067F">
        <w:rPr>
          <w:rFonts w:ascii="Arial" w:hAnsi="Arial" w:cs="Arial"/>
          <w:sz w:val="24"/>
          <w:szCs w:val="24"/>
        </w:rPr>
        <w:t xml:space="preserve"> s Vámi pracovník řeší</w:t>
      </w:r>
      <w:r w:rsidR="000A4252" w:rsidRPr="00F5067F">
        <w:rPr>
          <w:rFonts w:ascii="Arial" w:hAnsi="Arial" w:cs="Arial"/>
          <w:sz w:val="24"/>
          <w:szCs w:val="24"/>
        </w:rPr>
        <w:t xml:space="preserve"> Vaši aktuální potřebu. Po jejím vyřešení konzultace končí. </w:t>
      </w:r>
    </w:p>
    <w:p w14:paraId="031CEBB5" w14:textId="64BEC4B0" w:rsidR="000A4252" w:rsidRPr="00F5067F" w:rsidRDefault="000A4252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5067F">
        <w:rPr>
          <w:rFonts w:ascii="Arial" w:hAnsi="Arial" w:cs="Arial"/>
          <w:sz w:val="24"/>
          <w:szCs w:val="24"/>
        </w:rPr>
        <w:t>Dlouhodobější nácviky probíhají opakovaně a jednotlivá setkání na sebe navazují. Zpravidla si osvojujete dovednosti, které Vám umožňují dosažení naplánovaného cíle. V průběhu poskytování služby s Vámi dále upřesňujeme naplánovaný průběh služby</w:t>
      </w:r>
      <w:r w:rsidR="00BD2FA6" w:rsidRPr="00F5067F">
        <w:rPr>
          <w:rFonts w:ascii="Arial" w:hAnsi="Arial" w:cs="Arial"/>
          <w:sz w:val="24"/>
          <w:szCs w:val="24"/>
        </w:rPr>
        <w:t>, hodnotíme dosahování naplánovaného cíle tím, že si s Vámi povídáme. Nácviky mohou probíhat ambulantně, tedy v budově TyfloCentra nebo terénně – mimo budovuTyfloCentra</w:t>
      </w:r>
      <w:r w:rsidR="00F5067F" w:rsidRPr="00F5067F">
        <w:rPr>
          <w:rFonts w:ascii="Arial" w:hAnsi="Arial" w:cs="Arial"/>
          <w:sz w:val="24"/>
          <w:szCs w:val="24"/>
        </w:rPr>
        <w:t>. Závisí to především na druhu poskytovaného nácviku.</w:t>
      </w:r>
      <w:r w:rsidR="00BD2FA6" w:rsidRPr="00F5067F">
        <w:rPr>
          <w:rFonts w:ascii="Arial" w:hAnsi="Arial" w:cs="Arial"/>
          <w:sz w:val="24"/>
          <w:szCs w:val="24"/>
        </w:rPr>
        <w:t xml:space="preserve"> </w:t>
      </w:r>
    </w:p>
    <w:p w14:paraId="7C94E0D3" w14:textId="4C63DF03" w:rsidR="00F5067F" w:rsidRPr="00F5067F" w:rsidRDefault="00F5067F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5067F">
        <w:rPr>
          <w:rFonts w:ascii="Arial" w:hAnsi="Arial" w:cs="Arial"/>
          <w:sz w:val="24"/>
          <w:szCs w:val="24"/>
        </w:rPr>
        <w:t>Nácviky mohou probíhat individuálně, kdy se pracovník věnuje pouze Vám nebo ve skupině, kdy spolupracujete s dalšími uživateli služby (např. v kurzu komunikace).</w:t>
      </w:r>
    </w:p>
    <w:p w14:paraId="573CA3C7" w14:textId="6DB21721" w:rsidR="00F5067F" w:rsidRPr="00F5067F" w:rsidRDefault="00F5067F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5067F">
        <w:rPr>
          <w:rFonts w:ascii="Arial" w:hAnsi="Arial" w:cs="Arial"/>
          <w:sz w:val="24"/>
          <w:szCs w:val="24"/>
        </w:rPr>
        <w:t>Na závěr služby zhodnotíte společně s klíčovým pracovníkem, zda jste dosáhli naplánovaného cíle.</w:t>
      </w:r>
    </w:p>
    <w:p w14:paraId="26761D8A" w14:textId="400250CE" w:rsidR="00F87457" w:rsidRPr="00224F93" w:rsidRDefault="00F87457" w:rsidP="004E3BBD">
      <w:pPr>
        <w:pStyle w:val="Nadpis1"/>
      </w:pPr>
      <w:r w:rsidRPr="00224F93">
        <w:lastRenderedPageBreak/>
        <w:t>Jaké jsou důvody pro ukončení smlouvy?</w:t>
      </w:r>
    </w:p>
    <w:p w14:paraId="33E2BE1C" w14:textId="17AA4B21" w:rsidR="00F87457" w:rsidRPr="00224F93" w:rsidRDefault="00552ABC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24F93">
        <w:rPr>
          <w:rFonts w:ascii="Arial" w:hAnsi="Arial" w:cs="Arial"/>
          <w:sz w:val="24"/>
          <w:szCs w:val="24"/>
        </w:rPr>
        <w:t>Důvody pro ukončení smlouvy z Vaší strany či strany poskytovatele jsou uvedeny ve Smlouvě o poskytování služby či v dokumentu Pravidla poskytování služby, který je přílohou Smlouvy, popřípadě je dostupný na našich webových stránkách či jej lze získat na vyžádání u pracovníků služby.</w:t>
      </w:r>
    </w:p>
    <w:p w14:paraId="5E56831F" w14:textId="61223561" w:rsidR="00F87457" w:rsidRPr="00060F46" w:rsidRDefault="00F87457" w:rsidP="004E3BBD">
      <w:pPr>
        <w:pStyle w:val="Nadpis1"/>
      </w:pPr>
      <w:r w:rsidRPr="00060F46">
        <w:t>Kde a jak si můžete stěžovat?</w:t>
      </w:r>
    </w:p>
    <w:p w14:paraId="7866B768" w14:textId="4C1C9C87" w:rsidR="00552ABC" w:rsidRPr="00060F46" w:rsidRDefault="00552ABC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60F46">
        <w:rPr>
          <w:rFonts w:ascii="Arial" w:hAnsi="Arial" w:cs="Arial"/>
          <w:sz w:val="24"/>
          <w:szCs w:val="24"/>
        </w:rPr>
        <w:t>Řád řešení stížností je přílohou Smlouvy o poskytování služby. Zkrácená verze „Devatero pro klienty“ je dostupná na našich webových stránkách. Obě verze lze na vyžádání získat u pracovníků služby.</w:t>
      </w:r>
    </w:p>
    <w:p w14:paraId="1D5371B4" w14:textId="77777777" w:rsidR="0021107F" w:rsidRPr="00C02A13" w:rsidRDefault="0021107F" w:rsidP="00C02A13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21107F" w:rsidRPr="00C02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DFE8CC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21650F"/>
    <w:multiLevelType w:val="hybridMultilevel"/>
    <w:tmpl w:val="636A5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1583D"/>
    <w:multiLevelType w:val="hybridMultilevel"/>
    <w:tmpl w:val="B9A6A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06E6F"/>
    <w:multiLevelType w:val="hybridMultilevel"/>
    <w:tmpl w:val="ED5EF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B4C1D"/>
    <w:multiLevelType w:val="multilevel"/>
    <w:tmpl w:val="5E70715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8A3A33"/>
    <w:multiLevelType w:val="hybridMultilevel"/>
    <w:tmpl w:val="EC424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209CF"/>
    <w:multiLevelType w:val="hybridMultilevel"/>
    <w:tmpl w:val="FA4CCDCC"/>
    <w:lvl w:ilvl="0" w:tplc="1B3E5C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077F2"/>
    <w:multiLevelType w:val="hybridMultilevel"/>
    <w:tmpl w:val="66A09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4110A"/>
    <w:multiLevelType w:val="hybridMultilevel"/>
    <w:tmpl w:val="D444D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12DD0"/>
    <w:multiLevelType w:val="hybridMultilevel"/>
    <w:tmpl w:val="94669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2430C"/>
    <w:multiLevelType w:val="hybridMultilevel"/>
    <w:tmpl w:val="AC7819BC"/>
    <w:lvl w:ilvl="0" w:tplc="BBBCBDAA">
      <w:start w:val="1"/>
      <w:numFmt w:val="decimal"/>
      <w:pStyle w:val="seznam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71DFB"/>
    <w:multiLevelType w:val="multilevel"/>
    <w:tmpl w:val="BD8E77C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8"/>
  </w:num>
  <w:num w:numId="12">
    <w:abstractNumId w:val="5"/>
  </w:num>
  <w:num w:numId="13">
    <w:abstractNumId w:val="10"/>
  </w:num>
  <w:num w:numId="14">
    <w:abstractNumId w:val="1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B18"/>
    <w:rsid w:val="000443A7"/>
    <w:rsid w:val="0004795E"/>
    <w:rsid w:val="00060F46"/>
    <w:rsid w:val="000A4252"/>
    <w:rsid w:val="000C4B2B"/>
    <w:rsid w:val="00106C4E"/>
    <w:rsid w:val="00195D4F"/>
    <w:rsid w:val="001F43F1"/>
    <w:rsid w:val="0021107F"/>
    <w:rsid w:val="00212B2A"/>
    <w:rsid w:val="00217272"/>
    <w:rsid w:val="00224F93"/>
    <w:rsid w:val="0024698C"/>
    <w:rsid w:val="0036311B"/>
    <w:rsid w:val="003E2DE9"/>
    <w:rsid w:val="00400575"/>
    <w:rsid w:val="0045595F"/>
    <w:rsid w:val="00467919"/>
    <w:rsid w:val="00474405"/>
    <w:rsid w:val="004826C9"/>
    <w:rsid w:val="004E3BBD"/>
    <w:rsid w:val="0052336F"/>
    <w:rsid w:val="005301AD"/>
    <w:rsid w:val="00552ABC"/>
    <w:rsid w:val="006E4FC6"/>
    <w:rsid w:val="00711401"/>
    <w:rsid w:val="00750881"/>
    <w:rsid w:val="007C431A"/>
    <w:rsid w:val="007D4FF6"/>
    <w:rsid w:val="0089755D"/>
    <w:rsid w:val="008D1D5F"/>
    <w:rsid w:val="008F7BA8"/>
    <w:rsid w:val="0095112F"/>
    <w:rsid w:val="00995015"/>
    <w:rsid w:val="009C5B97"/>
    <w:rsid w:val="009D3735"/>
    <w:rsid w:val="009F6B1E"/>
    <w:rsid w:val="00A15EF3"/>
    <w:rsid w:val="00A714E1"/>
    <w:rsid w:val="00B62FF5"/>
    <w:rsid w:val="00B8490A"/>
    <w:rsid w:val="00BD2FA6"/>
    <w:rsid w:val="00C02A13"/>
    <w:rsid w:val="00C02D60"/>
    <w:rsid w:val="00C04A6E"/>
    <w:rsid w:val="00C110EB"/>
    <w:rsid w:val="00C2350A"/>
    <w:rsid w:val="00C54E7A"/>
    <w:rsid w:val="00C92C5E"/>
    <w:rsid w:val="00D07F77"/>
    <w:rsid w:val="00D233F2"/>
    <w:rsid w:val="00D80711"/>
    <w:rsid w:val="00DC5D84"/>
    <w:rsid w:val="00DD2DA9"/>
    <w:rsid w:val="00E23B18"/>
    <w:rsid w:val="00E64E21"/>
    <w:rsid w:val="00EC2BC2"/>
    <w:rsid w:val="00F5067F"/>
    <w:rsid w:val="00F7423D"/>
    <w:rsid w:val="00F779C0"/>
    <w:rsid w:val="00F87457"/>
    <w:rsid w:val="00F911D4"/>
    <w:rsid w:val="00FB1C77"/>
    <w:rsid w:val="00FD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90CC"/>
  <w15:chartTrackingRefBased/>
  <w15:docId w15:val="{A69C65A5-80A0-4A9D-864F-869D28C0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2D60"/>
  </w:style>
  <w:style w:type="paragraph" w:styleId="Nadpis1">
    <w:name w:val="heading 1"/>
    <w:basedOn w:val="Nadpis2"/>
    <w:next w:val="Normln"/>
    <w:link w:val="Nadpis1Char"/>
    <w:uiPriority w:val="9"/>
    <w:qFormat/>
    <w:rsid w:val="00E64E21"/>
    <w:pPr>
      <w:tabs>
        <w:tab w:val="left" w:pos="709"/>
      </w:tabs>
      <w:spacing w:before="360" w:after="120"/>
      <w:outlineLvl w:val="0"/>
    </w:pPr>
    <w:rPr>
      <w:b w:val="0"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3BBD"/>
    <w:pPr>
      <w:keepNext/>
      <w:keepLines/>
      <w:spacing w:line="276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2A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4E21"/>
    <w:rPr>
      <w:rFonts w:ascii="Arial" w:eastAsiaTheme="majorEastAsia" w:hAnsi="Arial" w:cs="Arial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1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7423D"/>
    <w:rPr>
      <w:color w:val="0000FF"/>
      <w:u w:val="single"/>
    </w:rPr>
  </w:style>
  <w:style w:type="paragraph" w:customStyle="1" w:styleId="Normln1">
    <w:name w:val="Normální1"/>
    <w:rsid w:val="00FB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62FF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3BBD"/>
    <w:rPr>
      <w:rFonts w:ascii="Arial" w:hAnsi="Arial" w:cs="Arial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552A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67919"/>
    <w:rPr>
      <w:color w:val="954F72" w:themeColor="followedHyperlink"/>
      <w:u w:val="single"/>
    </w:rPr>
  </w:style>
  <w:style w:type="paragraph" w:customStyle="1" w:styleId="seznam">
    <w:name w:val="seznam"/>
    <w:basedOn w:val="slovanseznam"/>
    <w:qFormat/>
    <w:rsid w:val="009D3735"/>
    <w:pPr>
      <w:numPr>
        <w:numId w:val="7"/>
      </w:numPr>
      <w:tabs>
        <w:tab w:val="left" w:pos="851"/>
      </w:tabs>
      <w:spacing w:before="240" w:after="60" w:line="276" w:lineRule="auto"/>
      <w:contextualSpacing w:val="0"/>
      <w:jc w:val="both"/>
    </w:pPr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E64E21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slovanseznam">
    <w:name w:val="List Number"/>
    <w:basedOn w:val="Normln"/>
    <w:uiPriority w:val="99"/>
    <w:semiHidden/>
    <w:unhideWhenUsed/>
    <w:rsid w:val="00C02D60"/>
    <w:pPr>
      <w:numPr>
        <w:numId w:val="9"/>
      </w:numPr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E64E21"/>
    <w:rPr>
      <w:rFonts w:ascii="Arial" w:eastAsiaTheme="majorEastAsia" w:hAnsi="Arial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trumpronevidome.cz/rehabilit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1183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PC71</dc:creator>
  <cp:keywords/>
  <dc:description/>
  <cp:lastModifiedBy>PC71</cp:lastModifiedBy>
  <cp:revision>3</cp:revision>
  <dcterms:created xsi:type="dcterms:W3CDTF">2020-07-30T08:52:00Z</dcterms:created>
  <dcterms:modified xsi:type="dcterms:W3CDTF">2020-08-03T09:27:00Z</dcterms:modified>
</cp:coreProperties>
</file>